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6B" w:rsidRPr="00497888" w:rsidRDefault="008F376B" w:rsidP="00802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8">
        <w:rPr>
          <w:rFonts w:ascii="Times New Roman" w:hAnsi="Times New Roman" w:cs="Times New Roman"/>
          <w:b/>
          <w:sz w:val="28"/>
          <w:szCs w:val="28"/>
        </w:rPr>
        <w:t>Управление труда и социального развития</w:t>
      </w:r>
    </w:p>
    <w:p w:rsidR="008F376B" w:rsidRPr="008025DB" w:rsidRDefault="008F376B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5DB">
        <w:rPr>
          <w:rFonts w:ascii="Times New Roman" w:hAnsi="Times New Roman" w:cs="Times New Roman"/>
          <w:sz w:val="28"/>
          <w:szCs w:val="28"/>
        </w:rPr>
        <w:t xml:space="preserve">Отдел социального обеспечения переименован в отдел социальной защиты населения (ОСЗН) с 18.03.1992г. (Приказ № 59 от 18.03.1992г.). </w:t>
      </w:r>
    </w:p>
    <w:p w:rsidR="008F376B" w:rsidRPr="008025DB" w:rsidRDefault="008F376B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5DB">
        <w:rPr>
          <w:rFonts w:ascii="Times New Roman" w:hAnsi="Times New Roman" w:cs="Times New Roman"/>
          <w:sz w:val="28"/>
          <w:szCs w:val="28"/>
        </w:rPr>
        <w:t>ОСЗН переименован в Управление социальной защиты населения (У</w:t>
      </w:r>
      <w:r w:rsidR="009C551F">
        <w:rPr>
          <w:rFonts w:ascii="Times New Roman" w:hAnsi="Times New Roman" w:cs="Times New Roman"/>
          <w:sz w:val="28"/>
          <w:szCs w:val="28"/>
        </w:rPr>
        <w:t>СЗН)</w:t>
      </w:r>
      <w:r w:rsidRPr="008025DB">
        <w:rPr>
          <w:rFonts w:ascii="Times New Roman" w:hAnsi="Times New Roman" w:cs="Times New Roman"/>
          <w:sz w:val="28"/>
          <w:szCs w:val="28"/>
        </w:rPr>
        <w:t xml:space="preserve"> с 01.08.1995г. (Приказ №54 от 27.07.1995г.).</w:t>
      </w:r>
    </w:p>
    <w:p w:rsidR="008F376B" w:rsidRPr="008025DB" w:rsidRDefault="008F376B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5DB">
        <w:rPr>
          <w:rFonts w:ascii="Times New Roman" w:hAnsi="Times New Roman" w:cs="Times New Roman"/>
          <w:sz w:val="28"/>
          <w:szCs w:val="28"/>
        </w:rPr>
        <w:t xml:space="preserve">УСЗН переименован в Управление труда и социального развития                   (УТ и </w:t>
      </w:r>
      <w:proofErr w:type="gramStart"/>
      <w:r w:rsidRPr="008025D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8025DB">
        <w:rPr>
          <w:rFonts w:ascii="Times New Roman" w:hAnsi="Times New Roman" w:cs="Times New Roman"/>
          <w:sz w:val="28"/>
          <w:szCs w:val="28"/>
        </w:rPr>
        <w:t>) Зеленчукского района с 01.01.2002г. (Приказ №40 §1 от 27.12.2001г.)</w:t>
      </w:r>
    </w:p>
    <w:p w:rsidR="008F376B" w:rsidRPr="008025DB" w:rsidRDefault="008F376B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5DB">
        <w:rPr>
          <w:rFonts w:ascii="Times New Roman" w:hAnsi="Times New Roman" w:cs="Times New Roman"/>
          <w:sz w:val="28"/>
          <w:szCs w:val="28"/>
        </w:rPr>
        <w:t xml:space="preserve">Управление труда и социального развития  (УТ и СР) Зеленчукского района переименован в Управление труда и социального развития                   (УТ и СР) Зеленчукского  муниципального района с 01.03.2006г. на основании Указа Президента </w:t>
      </w:r>
      <w:proofErr w:type="gramStart"/>
      <w:r w:rsidRPr="008025DB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8025DB">
        <w:rPr>
          <w:rFonts w:ascii="Times New Roman" w:hAnsi="Times New Roman" w:cs="Times New Roman"/>
          <w:sz w:val="28"/>
          <w:szCs w:val="28"/>
        </w:rPr>
        <w:t xml:space="preserve"> Республики от 25.11.2005г. №193, в соответствии с Решением Совета Зеленчукского муниципального района первого созыва от 24.01.2006г. № 18 «Об учреждении Управления труда и социального развития администрации Зеленчукского муниципального района», Постановления Главы Зеленчукской территориальной районной государственной администрации от 08.12.2005г. №225</w:t>
      </w:r>
    </w:p>
    <w:p w:rsidR="008F376B" w:rsidRPr="008025DB" w:rsidRDefault="008F376B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76B" w:rsidRPr="008025DB" w:rsidRDefault="008F376B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5DB">
        <w:rPr>
          <w:rFonts w:ascii="Times New Roman" w:hAnsi="Times New Roman" w:cs="Times New Roman"/>
          <w:sz w:val="28"/>
          <w:szCs w:val="28"/>
        </w:rPr>
        <w:t>Управление труда и социального развития администрации Зеленчукского муниципального района реализует на территории Зеленчукского муниципального района единую государственную политику в сфере социальной защиты населения.</w:t>
      </w:r>
    </w:p>
    <w:p w:rsidR="008F376B" w:rsidRPr="008025DB" w:rsidRDefault="008F376B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5DB">
        <w:rPr>
          <w:rFonts w:ascii="Times New Roman" w:hAnsi="Times New Roman" w:cs="Times New Roman"/>
          <w:sz w:val="28"/>
          <w:szCs w:val="28"/>
        </w:rPr>
        <w:t>Осуществляет назначение и подготовку выплатных документов: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ежемесячного пособия на ребенка;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ежемесячного пособия по уходу за ребенком до 1,5 лет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ежемесячного пособия по уходу за ребенком до 3 лет;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ежемесячных денежных компенсаций на оплату жилого помещения и коммунальных услуг;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ежемесячных денежных выплат отдельным категориям граждан;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ежемесячных денежных выплат многодетным семьям и семьям, где один или оба родителей являются инвалидами;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51F">
        <w:rPr>
          <w:rFonts w:ascii="Times New Roman" w:hAnsi="Times New Roman" w:cs="Times New Roman"/>
          <w:sz w:val="28"/>
          <w:szCs w:val="28"/>
        </w:rPr>
        <w:t>социального пособия на погребение, если умерший не подлежал обязательному социальному страхованию, на день смерти не являлся пенсионером, а также в случае рождения мертвого ребенка по истечению 196 дней беременности;</w:t>
      </w:r>
      <w:proofErr w:type="gramEnd"/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пособия на проезд 1 раз в год реабилитированным лицам;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lastRenderedPageBreak/>
        <w:t>единовременного пособия беременной жене военнослужащего, проходящего военную службу по призыву и ежемесячного пособия на ребенка военнослужащего, проходящего военную службу по призыву;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пенсия за выслугу лет гражданским служащим;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проводит прием документов на награждение почетным знаком КЧР «Материнская слава»;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проводит работу по реализации отдельных государственных полномочий по предоставлению субсидии по оплате жилого помещения и коммунальных услуг;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 xml:space="preserve">проводит прием документов на присвоение звания «Ветеран труда </w:t>
      </w:r>
      <w:proofErr w:type="spellStart"/>
      <w:r w:rsidRPr="009C551F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9C551F">
        <w:rPr>
          <w:rFonts w:ascii="Times New Roman" w:hAnsi="Times New Roman" w:cs="Times New Roman"/>
          <w:sz w:val="28"/>
          <w:szCs w:val="28"/>
        </w:rPr>
        <w:t>–Черкесской Республики»;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участвует в программах по обеспечению отдыха и оздоровления детей;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участвует в работе межведомственных комиссии по вопросам социальной поддержки отдельных категории граждан;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проводит работу по опеке над несовершеннолетними недееспособными гражданам;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прием документов на оформление справки для получения социальной стипендии;</w:t>
      </w:r>
    </w:p>
    <w:p w:rsidR="008F376B" w:rsidRPr="009C551F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прием документов на оформление справки о признании семьи малоимущей;</w:t>
      </w:r>
    </w:p>
    <w:p w:rsidR="008F376B" w:rsidRDefault="008F376B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C551F">
        <w:rPr>
          <w:rFonts w:ascii="Times New Roman" w:hAnsi="Times New Roman" w:cs="Times New Roman"/>
          <w:sz w:val="28"/>
          <w:szCs w:val="28"/>
        </w:rPr>
        <w:t>оформление талонов на бесплатное изготовление и ремонт зубных протезов лицам, имеющим право на меры социальной поддержки;</w:t>
      </w:r>
    </w:p>
    <w:p w:rsidR="009C551F" w:rsidRPr="009C551F" w:rsidRDefault="009C551F" w:rsidP="009C551F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на республиканский материнский капитал при рождени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усыновлении) четвертого ребенка или последующих детей в КЧР.</w:t>
      </w:r>
    </w:p>
    <w:p w:rsidR="008F376B" w:rsidRPr="008025DB" w:rsidRDefault="008F376B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76B" w:rsidRDefault="008F376B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25DB">
        <w:rPr>
          <w:rFonts w:ascii="Times New Roman" w:hAnsi="Times New Roman" w:cs="Times New Roman"/>
          <w:sz w:val="28"/>
          <w:szCs w:val="28"/>
        </w:rPr>
        <w:t>Управление труда и социального развития администрации Зеленчукского муниципального района осуществляет свои полномочия</w:t>
      </w:r>
      <w:r w:rsidR="009C551F">
        <w:rPr>
          <w:rFonts w:ascii="Times New Roman" w:hAnsi="Times New Roman" w:cs="Times New Roman"/>
          <w:sz w:val="28"/>
          <w:szCs w:val="28"/>
        </w:rPr>
        <w:t xml:space="preserve"> </w:t>
      </w:r>
      <w:r w:rsidRPr="008025DB">
        <w:rPr>
          <w:rFonts w:ascii="Times New Roman" w:hAnsi="Times New Roman" w:cs="Times New Roman"/>
          <w:sz w:val="28"/>
          <w:szCs w:val="28"/>
        </w:rPr>
        <w:t xml:space="preserve">согласно Положения об УТ и </w:t>
      </w:r>
      <w:proofErr w:type="gramStart"/>
      <w:r w:rsidRPr="008025DB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8025DB">
        <w:rPr>
          <w:rFonts w:ascii="Times New Roman" w:hAnsi="Times New Roman" w:cs="Times New Roman"/>
          <w:sz w:val="28"/>
          <w:szCs w:val="28"/>
        </w:rPr>
        <w:t>.</w:t>
      </w:r>
    </w:p>
    <w:p w:rsidR="009C551F" w:rsidRDefault="009C551F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Сосланбековна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51F" w:rsidRDefault="009C551F" w:rsidP="008025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УТ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Фоменко Ирина Дмитриевна</w:t>
      </w:r>
    </w:p>
    <w:p w:rsidR="009C551F" w:rsidRDefault="009C551F" w:rsidP="009C551F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9C551F">
        <w:rPr>
          <w:rFonts w:ascii="Times New Roman" w:hAnsi="Times New Roman" w:cs="Times New Roman"/>
          <w:sz w:val="28"/>
        </w:rPr>
        <w:t xml:space="preserve">Полное наименование - Управление труда и социального развития администрации Зеленчукского муниципального района </w:t>
      </w:r>
    </w:p>
    <w:p w:rsidR="009C551F" w:rsidRPr="009C551F" w:rsidRDefault="009C551F" w:rsidP="009C551F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9C551F">
        <w:rPr>
          <w:rFonts w:ascii="Times New Roman" w:hAnsi="Times New Roman" w:cs="Times New Roman"/>
          <w:sz w:val="28"/>
        </w:rPr>
        <w:t xml:space="preserve">Краткое наименование  - УТ и </w:t>
      </w:r>
      <w:proofErr w:type="gramStart"/>
      <w:r w:rsidRPr="009C551F">
        <w:rPr>
          <w:rFonts w:ascii="Times New Roman" w:hAnsi="Times New Roman" w:cs="Times New Roman"/>
          <w:sz w:val="28"/>
        </w:rPr>
        <w:t>СР</w:t>
      </w:r>
      <w:proofErr w:type="gramEnd"/>
      <w:r w:rsidRPr="009C551F">
        <w:rPr>
          <w:rFonts w:ascii="Times New Roman" w:hAnsi="Times New Roman" w:cs="Times New Roman"/>
          <w:sz w:val="28"/>
        </w:rPr>
        <w:t xml:space="preserve"> администрации ЗМР </w:t>
      </w:r>
    </w:p>
    <w:p w:rsidR="009C551F" w:rsidRDefault="009C551F" w:rsidP="009C551F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C551F" w:rsidSect="009C55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094"/>
    <w:multiLevelType w:val="multilevel"/>
    <w:tmpl w:val="581C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D257D3"/>
    <w:multiLevelType w:val="hybridMultilevel"/>
    <w:tmpl w:val="E00606DA"/>
    <w:lvl w:ilvl="0" w:tplc="C636C38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DDA47C7"/>
    <w:multiLevelType w:val="hybridMultilevel"/>
    <w:tmpl w:val="BFE43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497888"/>
    <w:rsid w:val="008025DB"/>
    <w:rsid w:val="00896F19"/>
    <w:rsid w:val="008F376B"/>
    <w:rsid w:val="009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5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2015-07-23T13:18:00Z</dcterms:created>
  <dcterms:modified xsi:type="dcterms:W3CDTF">2015-07-24T08:03:00Z</dcterms:modified>
</cp:coreProperties>
</file>